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66" w:rsidRDefault="00924F66" w:rsidP="00924F66">
      <w:pPr>
        <w:rPr>
          <w:rFonts w:asciiTheme="minorHAnsi" w:hAnsiTheme="minorHAnsi" w:cstheme="minorHAnsi"/>
          <w:sz w:val="22"/>
          <w:szCs w:val="22"/>
        </w:rPr>
      </w:pPr>
    </w:p>
    <w:p w:rsidR="00FF1DF4" w:rsidRPr="002575AE" w:rsidRDefault="00FF1DF4" w:rsidP="00924F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Ноември 2019 година</w:t>
      </w:r>
    </w:p>
    <w:p w:rsidR="009F6CD2" w:rsidRPr="002575AE" w:rsidRDefault="009F6CD2" w:rsidP="00617F8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17F8D" w:rsidRDefault="00617F8D" w:rsidP="00617F8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575AE">
        <w:rPr>
          <w:rFonts w:asciiTheme="minorHAnsi" w:hAnsiTheme="minorHAnsi" w:cstheme="minorHAnsi"/>
          <w:b/>
          <w:color w:val="FF0000"/>
          <w:sz w:val="28"/>
          <w:szCs w:val="28"/>
        </w:rPr>
        <w:t>СООПШТЕНИЕ</w:t>
      </w:r>
    </w:p>
    <w:p w:rsidR="00306384" w:rsidRDefault="00306384" w:rsidP="00617F8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232986" w:rsidRDefault="00D92CCC" w:rsidP="00617F8D">
      <w:pPr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color w:val="0070C0"/>
          <w:sz w:val="26"/>
          <w:szCs w:val="26"/>
        </w:rPr>
        <w:t>За</w:t>
      </w:r>
      <w:r w:rsidR="00F73AFE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одбележување  на </w:t>
      </w:r>
      <w:r w:rsidR="00232986">
        <w:rPr>
          <w:rFonts w:asciiTheme="minorHAnsi" w:hAnsiTheme="minorHAnsi" w:cstheme="minorHAnsi"/>
          <w:b/>
          <w:color w:val="0070C0"/>
          <w:sz w:val="26"/>
          <w:szCs w:val="26"/>
        </w:rPr>
        <w:t>Светска</w:t>
      </w:r>
      <w:r w:rsidR="00F73AFE">
        <w:rPr>
          <w:rFonts w:asciiTheme="minorHAnsi" w:hAnsiTheme="minorHAnsi" w:cstheme="minorHAnsi"/>
          <w:b/>
          <w:color w:val="0070C0"/>
          <w:sz w:val="26"/>
          <w:szCs w:val="26"/>
        </w:rPr>
        <w:t>та</w:t>
      </w:r>
      <w:r w:rsidR="00232986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недела за рационална употреба на антибиотици </w:t>
      </w:r>
      <w:r w:rsidR="00F73AFE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18-24 ноември 2019 </w:t>
      </w:r>
      <w:r w:rsidR="00232986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</w:t>
      </w:r>
    </w:p>
    <w:p w:rsidR="00745E95" w:rsidRPr="00232986" w:rsidRDefault="00745E95" w:rsidP="00617F8D">
      <w:pPr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</w:p>
    <w:p w:rsidR="003846E7" w:rsidRPr="002575AE" w:rsidRDefault="00F73AFE" w:rsidP="00617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2575AE">
        <w:rPr>
          <w:rFonts w:asciiTheme="minorHAnsi" w:hAnsiTheme="minorHAnsi" w:cstheme="minorHAnsi"/>
          <w:sz w:val="22"/>
          <w:szCs w:val="22"/>
        </w:rPr>
        <w:t>Фондот за здравствено осигурување активно</w:t>
      </w:r>
      <w:r>
        <w:rPr>
          <w:rFonts w:asciiTheme="minorHAnsi" w:hAnsiTheme="minorHAnsi" w:cstheme="minorHAnsi"/>
          <w:sz w:val="22"/>
          <w:szCs w:val="22"/>
        </w:rPr>
        <w:t xml:space="preserve"> ја поддржува и</w:t>
      </w:r>
      <w:r w:rsidR="00D25127">
        <w:rPr>
          <w:rFonts w:asciiTheme="minorHAnsi" w:hAnsiTheme="minorHAnsi" w:cstheme="minorHAnsi"/>
          <w:sz w:val="22"/>
          <w:szCs w:val="22"/>
        </w:rPr>
        <w:t xml:space="preserve"> годинава</w:t>
      </w:r>
      <w:r>
        <w:rPr>
          <w:rFonts w:asciiTheme="minorHAnsi" w:hAnsiTheme="minorHAnsi" w:cstheme="minorHAnsi"/>
          <w:sz w:val="22"/>
          <w:szCs w:val="22"/>
        </w:rPr>
        <w:t xml:space="preserve"> учествува</w:t>
      </w:r>
      <w:r w:rsidRPr="002575AE">
        <w:rPr>
          <w:rFonts w:asciiTheme="minorHAnsi" w:hAnsiTheme="minorHAnsi" w:cstheme="minorHAnsi"/>
          <w:sz w:val="22"/>
          <w:szCs w:val="22"/>
        </w:rPr>
        <w:t xml:space="preserve"> во </w:t>
      </w:r>
      <w:r w:rsidR="00D92CCC">
        <w:rPr>
          <w:rFonts w:asciiTheme="minorHAnsi" w:hAnsiTheme="minorHAnsi" w:cstheme="minorHAnsi"/>
          <w:sz w:val="22"/>
          <w:szCs w:val="22"/>
        </w:rPr>
        <w:t xml:space="preserve">националната </w:t>
      </w:r>
      <w:r w:rsidRPr="002575AE">
        <w:rPr>
          <w:rFonts w:asciiTheme="minorHAnsi" w:hAnsiTheme="minorHAnsi" w:cstheme="minorHAnsi"/>
          <w:sz w:val="22"/>
          <w:szCs w:val="22"/>
        </w:rPr>
        <w:t xml:space="preserve">кампања за подигнување на јавната свест за правилно користење на антибиотиците, </w:t>
      </w:r>
      <w:r>
        <w:rPr>
          <w:rFonts w:asciiTheme="minorHAnsi" w:hAnsiTheme="minorHAnsi" w:cstheme="minorHAnsi"/>
          <w:sz w:val="22"/>
          <w:szCs w:val="22"/>
        </w:rPr>
        <w:t xml:space="preserve">во рамките на </w:t>
      </w:r>
      <w:r w:rsidRPr="002575AE">
        <w:rPr>
          <w:rFonts w:asciiTheme="minorHAnsi" w:hAnsiTheme="minorHAnsi" w:cstheme="minorHAnsi"/>
          <w:sz w:val="22"/>
          <w:szCs w:val="22"/>
        </w:rPr>
        <w:t>одбележувањето на Светската недела за рационална употреба на ант</w:t>
      </w:r>
      <w:r>
        <w:rPr>
          <w:rFonts w:asciiTheme="minorHAnsi" w:hAnsiTheme="minorHAnsi" w:cstheme="minorHAnsi"/>
          <w:sz w:val="22"/>
          <w:szCs w:val="22"/>
        </w:rPr>
        <w:t>ибиотиците и Европскиот ден за р</w:t>
      </w:r>
      <w:r w:rsidRPr="002575AE">
        <w:rPr>
          <w:rFonts w:asciiTheme="minorHAnsi" w:hAnsiTheme="minorHAnsi" w:cstheme="minorHAnsi"/>
          <w:sz w:val="22"/>
          <w:szCs w:val="22"/>
        </w:rPr>
        <w:t>ационална употреба на антибиотиците</w:t>
      </w:r>
      <w:r>
        <w:rPr>
          <w:rFonts w:asciiTheme="minorHAnsi" w:hAnsiTheme="minorHAnsi" w:cstheme="minorHAnsi"/>
          <w:sz w:val="22"/>
          <w:szCs w:val="22"/>
        </w:rPr>
        <w:t xml:space="preserve"> со цел зачувување на нивната </w:t>
      </w:r>
      <w:r w:rsidRPr="002575AE">
        <w:rPr>
          <w:rFonts w:asciiTheme="minorHAnsi" w:hAnsiTheme="minorHAnsi" w:cstheme="minorHAnsi"/>
          <w:sz w:val="22"/>
          <w:szCs w:val="22"/>
        </w:rPr>
        <w:t>особена тераписка важност и вредност како лекови</w:t>
      </w:r>
      <w:r w:rsidR="00B7457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4576">
        <w:rPr>
          <w:rFonts w:asciiTheme="minorHAnsi" w:hAnsiTheme="minorHAnsi" w:cstheme="minorHAnsi"/>
          <w:sz w:val="22"/>
          <w:szCs w:val="22"/>
        </w:rPr>
        <w:t>кои спасуваат животи</w:t>
      </w:r>
      <w:r w:rsidR="00E070AA" w:rsidRPr="002575AE">
        <w:rPr>
          <w:rFonts w:asciiTheme="minorHAnsi" w:hAnsiTheme="minorHAnsi" w:cstheme="minorHAnsi"/>
          <w:sz w:val="22"/>
          <w:szCs w:val="22"/>
        </w:rPr>
        <w:t>.</w:t>
      </w:r>
      <w:r w:rsidR="00452C34" w:rsidRPr="002575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2CCC" w:rsidRDefault="00F73AFE" w:rsidP="00F73AFE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2575AE">
        <w:rPr>
          <w:rFonts w:asciiTheme="minorHAnsi" w:hAnsiTheme="minorHAnsi" w:cstheme="minorHAnsi"/>
          <w:sz w:val="22"/>
          <w:szCs w:val="22"/>
        </w:rPr>
        <w:t>купната потрошувачка на антибиотици во</w:t>
      </w:r>
      <w:r>
        <w:rPr>
          <w:rFonts w:asciiTheme="minorHAnsi" w:hAnsiTheme="minorHAnsi" w:cstheme="minorHAnsi"/>
          <w:sz w:val="22"/>
          <w:szCs w:val="22"/>
        </w:rPr>
        <w:t xml:space="preserve"> државава</w:t>
      </w:r>
      <w:r w:rsidRPr="002575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во 2018 година, се проценува во ранг од </w:t>
      </w:r>
      <w:r w:rsidRPr="002575AE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до </w:t>
      </w:r>
      <w:r w:rsidRPr="002575AE">
        <w:rPr>
          <w:rFonts w:asciiTheme="minorHAnsi" w:hAnsiTheme="minorHAnsi" w:cstheme="minorHAnsi"/>
          <w:sz w:val="22"/>
          <w:szCs w:val="22"/>
        </w:rPr>
        <w:t>35</w:t>
      </w:r>
      <w:r>
        <w:rPr>
          <w:rFonts w:asciiTheme="minorHAnsi" w:hAnsiTheme="minorHAnsi" w:cstheme="minorHAnsi"/>
          <w:sz w:val="22"/>
          <w:szCs w:val="22"/>
        </w:rPr>
        <w:t xml:space="preserve"> ДДД</w:t>
      </w:r>
      <w:r w:rsidRPr="002575AE">
        <w:rPr>
          <w:rFonts w:asciiTheme="minorHAnsi" w:hAnsiTheme="minorHAnsi" w:cstheme="minorHAnsi"/>
          <w:sz w:val="22"/>
          <w:szCs w:val="22"/>
        </w:rPr>
        <w:t xml:space="preserve"> на 1000 ж</w:t>
      </w:r>
      <w:r>
        <w:rPr>
          <w:rFonts w:asciiTheme="minorHAnsi" w:hAnsiTheme="minorHAnsi" w:cstheme="minorHAnsi"/>
          <w:sz w:val="22"/>
          <w:szCs w:val="22"/>
        </w:rPr>
        <w:t>ители на ден што споредено со</w:t>
      </w:r>
      <w:r w:rsidRPr="002575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европскиот </w:t>
      </w:r>
      <w:r w:rsidRPr="002575AE">
        <w:rPr>
          <w:rFonts w:asciiTheme="minorHAnsi" w:hAnsiTheme="minorHAnsi" w:cstheme="minorHAnsi"/>
          <w:sz w:val="22"/>
          <w:szCs w:val="22"/>
        </w:rPr>
        <w:t xml:space="preserve">просек </w:t>
      </w:r>
      <w:r>
        <w:rPr>
          <w:rFonts w:asciiTheme="minorHAnsi" w:hAnsiTheme="minorHAnsi" w:cstheme="minorHAnsi"/>
          <w:sz w:val="22"/>
          <w:szCs w:val="22"/>
        </w:rPr>
        <w:t xml:space="preserve">кој </w:t>
      </w:r>
      <w:r w:rsidRPr="002575AE">
        <w:rPr>
          <w:rFonts w:asciiTheme="minorHAnsi" w:hAnsiTheme="minorHAnsi" w:cstheme="minorHAnsi"/>
          <w:sz w:val="22"/>
          <w:szCs w:val="22"/>
        </w:rPr>
        <w:t>изнесува 20</w:t>
      </w:r>
      <w:r>
        <w:rPr>
          <w:rFonts w:asciiTheme="minorHAnsi" w:hAnsiTheme="minorHAnsi" w:cstheme="minorHAnsi"/>
          <w:sz w:val="22"/>
          <w:szCs w:val="22"/>
        </w:rPr>
        <w:t>,1</w:t>
      </w:r>
      <w:r w:rsidRPr="002575AE">
        <w:rPr>
          <w:rFonts w:asciiTheme="minorHAnsi" w:hAnsiTheme="minorHAnsi" w:cstheme="minorHAnsi"/>
          <w:sz w:val="22"/>
          <w:szCs w:val="22"/>
        </w:rPr>
        <w:t xml:space="preserve"> ДДД на 1000 корисници на </w:t>
      </w:r>
      <w:r>
        <w:rPr>
          <w:rFonts w:asciiTheme="minorHAnsi" w:hAnsiTheme="minorHAnsi" w:cstheme="minorHAnsi"/>
          <w:sz w:val="22"/>
          <w:szCs w:val="22"/>
        </w:rPr>
        <w:t xml:space="preserve">ден јасно покажува </w:t>
      </w:r>
      <w:r w:rsidR="00D92CCC">
        <w:rPr>
          <w:rFonts w:asciiTheme="minorHAnsi" w:hAnsiTheme="minorHAnsi" w:cstheme="minorHAnsi"/>
          <w:sz w:val="22"/>
          <w:szCs w:val="22"/>
        </w:rPr>
        <w:t xml:space="preserve">дека е потребна сериозна </w:t>
      </w:r>
      <w:r>
        <w:rPr>
          <w:rFonts w:asciiTheme="minorHAnsi" w:hAnsiTheme="minorHAnsi" w:cstheme="minorHAnsi"/>
          <w:sz w:val="22"/>
          <w:szCs w:val="22"/>
        </w:rPr>
        <w:t xml:space="preserve">борба со антимикробната резистенција преку рационална употреба на антибиотици. </w:t>
      </w:r>
      <w:r w:rsidR="00543372">
        <w:rPr>
          <w:rFonts w:asciiTheme="minorHAnsi" w:hAnsiTheme="minorHAnsi" w:cstheme="minorHAnsi"/>
          <w:sz w:val="22"/>
          <w:szCs w:val="22"/>
        </w:rPr>
        <w:t xml:space="preserve"> П</w:t>
      </w:r>
      <w:r w:rsidR="00543372" w:rsidRPr="002575AE">
        <w:rPr>
          <w:rFonts w:asciiTheme="minorHAnsi" w:hAnsiTheme="minorHAnsi" w:cstheme="minorHAnsi"/>
          <w:sz w:val="22"/>
          <w:szCs w:val="22"/>
        </w:rPr>
        <w:t xml:space="preserve">отрошувачката на антибиотици на товар на Фондот за 2018 година </w:t>
      </w:r>
      <w:r w:rsidR="00543372">
        <w:rPr>
          <w:rFonts w:asciiTheme="minorHAnsi" w:hAnsiTheme="minorHAnsi" w:cstheme="minorHAnsi"/>
          <w:sz w:val="22"/>
          <w:szCs w:val="22"/>
        </w:rPr>
        <w:t xml:space="preserve">во примарната здравствена заштита </w:t>
      </w:r>
      <w:r w:rsidR="00543372" w:rsidRPr="002575AE">
        <w:rPr>
          <w:rFonts w:asciiTheme="minorHAnsi" w:hAnsiTheme="minorHAnsi" w:cstheme="minorHAnsi"/>
          <w:sz w:val="22"/>
          <w:szCs w:val="22"/>
        </w:rPr>
        <w:t>достигн</w:t>
      </w:r>
      <w:r w:rsidR="00543372">
        <w:rPr>
          <w:rFonts w:asciiTheme="minorHAnsi" w:hAnsiTheme="minorHAnsi" w:cstheme="minorHAnsi"/>
          <w:sz w:val="22"/>
          <w:szCs w:val="22"/>
        </w:rPr>
        <w:t>а</w:t>
      </w:r>
      <w:r w:rsidR="00543372" w:rsidRPr="002575AE">
        <w:rPr>
          <w:rFonts w:asciiTheme="minorHAnsi" w:hAnsiTheme="minorHAnsi" w:cstheme="minorHAnsi"/>
          <w:sz w:val="22"/>
          <w:szCs w:val="22"/>
        </w:rPr>
        <w:t xml:space="preserve"> околу </w:t>
      </w:r>
      <w:r w:rsidR="00543372">
        <w:rPr>
          <w:rFonts w:asciiTheme="minorHAnsi" w:hAnsiTheme="minorHAnsi" w:cstheme="minorHAnsi"/>
          <w:sz w:val="22"/>
          <w:szCs w:val="22"/>
        </w:rPr>
        <w:t>17 ДДД (д</w:t>
      </w:r>
      <w:r w:rsidR="00543372" w:rsidRPr="002575AE">
        <w:rPr>
          <w:rFonts w:asciiTheme="minorHAnsi" w:hAnsiTheme="minorHAnsi" w:cstheme="minorHAnsi"/>
          <w:sz w:val="22"/>
          <w:szCs w:val="22"/>
        </w:rPr>
        <w:t>н</w:t>
      </w:r>
      <w:r w:rsidR="00543372">
        <w:rPr>
          <w:rFonts w:asciiTheme="minorHAnsi" w:hAnsiTheme="minorHAnsi" w:cstheme="minorHAnsi"/>
          <w:sz w:val="22"/>
          <w:szCs w:val="22"/>
        </w:rPr>
        <w:t>евни д</w:t>
      </w:r>
      <w:r w:rsidR="00543372" w:rsidRPr="002575AE">
        <w:rPr>
          <w:rFonts w:asciiTheme="minorHAnsi" w:hAnsiTheme="minorHAnsi" w:cstheme="minorHAnsi"/>
          <w:sz w:val="22"/>
          <w:szCs w:val="22"/>
        </w:rPr>
        <w:t>ефинирани дози</w:t>
      </w:r>
      <w:r w:rsidR="00543372">
        <w:rPr>
          <w:rFonts w:asciiTheme="minorHAnsi" w:hAnsiTheme="minorHAnsi" w:cstheme="minorHAnsi"/>
          <w:sz w:val="22"/>
          <w:szCs w:val="22"/>
        </w:rPr>
        <w:t>)</w:t>
      </w:r>
      <w:r w:rsidR="00543372" w:rsidRPr="002575AE">
        <w:rPr>
          <w:rFonts w:asciiTheme="minorHAnsi" w:hAnsiTheme="minorHAnsi" w:cstheme="minorHAnsi"/>
          <w:sz w:val="22"/>
          <w:szCs w:val="22"/>
        </w:rPr>
        <w:t xml:space="preserve"> на 1000 осигуреници на ден, сметано според новите АТЦ ДДД индекси за лекови определени од С</w:t>
      </w:r>
      <w:r w:rsidR="00D25127">
        <w:rPr>
          <w:rFonts w:asciiTheme="minorHAnsi" w:hAnsiTheme="minorHAnsi" w:cstheme="minorHAnsi"/>
          <w:sz w:val="22"/>
          <w:szCs w:val="22"/>
        </w:rPr>
        <w:t>ветската здравствена организација - СЗО</w:t>
      </w:r>
      <w:r w:rsidR="00543372" w:rsidRPr="002575AE">
        <w:rPr>
          <w:rFonts w:asciiTheme="minorHAnsi" w:hAnsiTheme="minorHAnsi" w:cstheme="minorHAnsi"/>
          <w:sz w:val="22"/>
          <w:szCs w:val="22"/>
        </w:rPr>
        <w:t xml:space="preserve">. </w:t>
      </w:r>
      <w:r w:rsidR="00D92CCC">
        <w:rPr>
          <w:rFonts w:asciiTheme="minorHAnsi" w:hAnsiTheme="minorHAnsi" w:cstheme="minorHAnsi"/>
          <w:sz w:val="22"/>
          <w:szCs w:val="22"/>
        </w:rPr>
        <w:t xml:space="preserve">Фондот ги има </w:t>
      </w:r>
      <w:r w:rsidR="00D25127">
        <w:rPr>
          <w:rFonts w:asciiTheme="minorHAnsi" w:hAnsiTheme="minorHAnsi" w:cstheme="minorHAnsi"/>
          <w:sz w:val="22"/>
          <w:szCs w:val="22"/>
        </w:rPr>
        <w:t xml:space="preserve">само </w:t>
      </w:r>
      <w:r w:rsidR="00D92CCC">
        <w:rPr>
          <w:rFonts w:asciiTheme="minorHAnsi" w:hAnsiTheme="minorHAnsi" w:cstheme="minorHAnsi"/>
          <w:sz w:val="22"/>
          <w:szCs w:val="22"/>
        </w:rPr>
        <w:t xml:space="preserve">податоците за </w:t>
      </w:r>
      <w:r w:rsidR="00D25127">
        <w:rPr>
          <w:rFonts w:asciiTheme="minorHAnsi" w:hAnsiTheme="minorHAnsi" w:cstheme="minorHAnsi"/>
          <w:sz w:val="22"/>
          <w:szCs w:val="22"/>
        </w:rPr>
        <w:t xml:space="preserve">потрошувачката на </w:t>
      </w:r>
      <w:r w:rsidR="00D92CCC">
        <w:rPr>
          <w:rFonts w:asciiTheme="minorHAnsi" w:hAnsiTheme="minorHAnsi" w:cstheme="minorHAnsi"/>
          <w:sz w:val="22"/>
          <w:szCs w:val="22"/>
        </w:rPr>
        <w:t>антибиотици на рецепт</w:t>
      </w:r>
      <w:r w:rsidR="00D25127">
        <w:rPr>
          <w:rFonts w:asciiTheme="minorHAnsi" w:hAnsiTheme="minorHAnsi" w:cstheme="minorHAnsi"/>
          <w:sz w:val="22"/>
          <w:szCs w:val="22"/>
        </w:rPr>
        <w:t xml:space="preserve"> кои се на Позитивната Листа. Но бројката на потрошувачка на антибиотици</w:t>
      </w:r>
      <w:r w:rsidR="00D92CCC">
        <w:rPr>
          <w:rFonts w:asciiTheme="minorHAnsi" w:hAnsiTheme="minorHAnsi" w:cstheme="minorHAnsi"/>
          <w:sz w:val="22"/>
          <w:szCs w:val="22"/>
        </w:rPr>
        <w:t xml:space="preserve"> е поголема, бидејќи има регистрирани антибиотици кои се продаваат комерцијално, односно не се на Позитивната листа и оттаму, Фондот за истите нема податоци. </w:t>
      </w:r>
    </w:p>
    <w:p w:rsidR="00087FD3" w:rsidRPr="002575AE" w:rsidRDefault="003846E7" w:rsidP="00617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2575AE">
        <w:rPr>
          <w:rFonts w:asciiTheme="minorHAnsi" w:hAnsiTheme="minorHAnsi" w:cstheme="minorHAnsi"/>
          <w:sz w:val="22"/>
          <w:szCs w:val="22"/>
        </w:rPr>
        <w:t xml:space="preserve">Од </w:t>
      </w:r>
      <w:r w:rsidR="00E070AA" w:rsidRPr="002575AE">
        <w:rPr>
          <w:rFonts w:asciiTheme="minorHAnsi" w:hAnsiTheme="minorHAnsi" w:cstheme="minorHAnsi"/>
          <w:sz w:val="22"/>
          <w:szCs w:val="22"/>
        </w:rPr>
        <w:t>редовните анализи</w:t>
      </w:r>
      <w:r w:rsidRPr="002575AE">
        <w:rPr>
          <w:rFonts w:asciiTheme="minorHAnsi" w:hAnsiTheme="minorHAnsi" w:cstheme="minorHAnsi"/>
          <w:sz w:val="22"/>
          <w:szCs w:val="22"/>
        </w:rPr>
        <w:t xml:space="preserve"> </w:t>
      </w:r>
      <w:r w:rsidR="00E070AA" w:rsidRPr="002575AE">
        <w:rPr>
          <w:rFonts w:asciiTheme="minorHAnsi" w:hAnsiTheme="minorHAnsi" w:cstheme="minorHAnsi"/>
          <w:sz w:val="22"/>
          <w:szCs w:val="22"/>
        </w:rPr>
        <w:t>на</w:t>
      </w:r>
      <w:r w:rsidRPr="002575AE">
        <w:rPr>
          <w:rFonts w:asciiTheme="minorHAnsi" w:hAnsiTheme="minorHAnsi" w:cstheme="minorHAnsi"/>
          <w:sz w:val="22"/>
          <w:szCs w:val="22"/>
        </w:rPr>
        <w:t xml:space="preserve"> Ф</w:t>
      </w:r>
      <w:r w:rsidR="00F73AFE">
        <w:rPr>
          <w:rFonts w:asciiTheme="minorHAnsi" w:hAnsiTheme="minorHAnsi" w:cstheme="minorHAnsi"/>
          <w:sz w:val="22"/>
          <w:szCs w:val="22"/>
        </w:rPr>
        <w:t>ондот за здравствено осигурување</w:t>
      </w:r>
      <w:r w:rsidRPr="002575AE">
        <w:rPr>
          <w:rFonts w:asciiTheme="minorHAnsi" w:hAnsiTheme="minorHAnsi" w:cstheme="minorHAnsi"/>
          <w:sz w:val="22"/>
          <w:szCs w:val="22"/>
        </w:rPr>
        <w:t xml:space="preserve"> </w:t>
      </w:r>
      <w:r w:rsidR="00F73AFE">
        <w:rPr>
          <w:rFonts w:asciiTheme="minorHAnsi" w:hAnsiTheme="minorHAnsi" w:cstheme="minorHAnsi"/>
          <w:sz w:val="22"/>
          <w:szCs w:val="22"/>
        </w:rPr>
        <w:t>за</w:t>
      </w:r>
      <w:r w:rsidR="00E070AA" w:rsidRPr="002575AE">
        <w:rPr>
          <w:rFonts w:asciiTheme="minorHAnsi" w:hAnsiTheme="minorHAnsi" w:cstheme="minorHAnsi"/>
          <w:sz w:val="22"/>
          <w:szCs w:val="22"/>
        </w:rPr>
        <w:t xml:space="preserve"> </w:t>
      </w:r>
      <w:r w:rsidR="00442AB7" w:rsidRPr="002575AE">
        <w:rPr>
          <w:rFonts w:asciiTheme="minorHAnsi" w:hAnsiTheme="minorHAnsi" w:cstheme="minorHAnsi"/>
          <w:sz w:val="22"/>
          <w:szCs w:val="22"/>
        </w:rPr>
        <w:t>2018 година</w:t>
      </w:r>
      <w:r w:rsidR="00F73AFE">
        <w:rPr>
          <w:rFonts w:asciiTheme="minorHAnsi" w:hAnsiTheme="minorHAnsi" w:cstheme="minorHAnsi"/>
          <w:sz w:val="22"/>
          <w:szCs w:val="22"/>
        </w:rPr>
        <w:t>,</w:t>
      </w:r>
      <w:r w:rsidR="00442AB7" w:rsidRPr="002575AE">
        <w:rPr>
          <w:rFonts w:asciiTheme="minorHAnsi" w:hAnsiTheme="minorHAnsi" w:cstheme="minorHAnsi"/>
          <w:sz w:val="22"/>
          <w:szCs w:val="22"/>
        </w:rPr>
        <w:t xml:space="preserve"> </w:t>
      </w:r>
      <w:r w:rsidR="00F73AFE">
        <w:rPr>
          <w:rFonts w:asciiTheme="minorHAnsi" w:hAnsiTheme="minorHAnsi" w:cstheme="minorHAnsi"/>
          <w:sz w:val="22"/>
          <w:szCs w:val="22"/>
        </w:rPr>
        <w:t xml:space="preserve">може да се забележи дека </w:t>
      </w:r>
      <w:r w:rsidR="00F73AFE" w:rsidRPr="002575AE">
        <w:rPr>
          <w:rFonts w:asciiTheme="minorHAnsi" w:hAnsiTheme="minorHAnsi" w:cstheme="minorHAnsi"/>
          <w:sz w:val="22"/>
          <w:szCs w:val="22"/>
        </w:rPr>
        <w:t xml:space="preserve">биле реализирани 1,75 милиони </w:t>
      </w:r>
      <w:r w:rsidR="00F73AFE">
        <w:rPr>
          <w:rFonts w:asciiTheme="minorHAnsi" w:hAnsiTheme="minorHAnsi" w:cstheme="minorHAnsi"/>
          <w:sz w:val="22"/>
          <w:szCs w:val="22"/>
        </w:rPr>
        <w:t xml:space="preserve"> рецепти за антибиотиц</w:t>
      </w:r>
      <w:r w:rsidR="00D25127">
        <w:rPr>
          <w:rFonts w:asciiTheme="minorHAnsi" w:hAnsiTheme="minorHAnsi" w:cstheme="minorHAnsi"/>
          <w:sz w:val="22"/>
          <w:szCs w:val="22"/>
        </w:rPr>
        <w:t>и</w:t>
      </w:r>
      <w:r w:rsidR="00F73AFE">
        <w:rPr>
          <w:rFonts w:asciiTheme="minorHAnsi" w:hAnsiTheme="minorHAnsi" w:cstheme="minorHAnsi"/>
          <w:sz w:val="22"/>
          <w:szCs w:val="22"/>
        </w:rPr>
        <w:t xml:space="preserve">, </w:t>
      </w:r>
      <w:r w:rsidR="0059519B" w:rsidRPr="002575AE">
        <w:rPr>
          <w:rFonts w:asciiTheme="minorHAnsi" w:hAnsiTheme="minorHAnsi" w:cstheme="minorHAnsi"/>
          <w:sz w:val="22"/>
          <w:szCs w:val="22"/>
        </w:rPr>
        <w:t>с</w:t>
      </w:r>
      <w:r w:rsidR="00442AB7" w:rsidRPr="002575AE">
        <w:rPr>
          <w:rFonts w:asciiTheme="minorHAnsi" w:hAnsiTheme="minorHAnsi" w:cstheme="minorHAnsi"/>
          <w:sz w:val="22"/>
          <w:szCs w:val="22"/>
        </w:rPr>
        <w:t>о вкупен износ од 295 милиони денари. Бр</w:t>
      </w:r>
      <w:r w:rsidR="00E070AA" w:rsidRPr="002575AE">
        <w:rPr>
          <w:rFonts w:asciiTheme="minorHAnsi" w:hAnsiTheme="minorHAnsi" w:cstheme="minorHAnsi"/>
          <w:sz w:val="22"/>
          <w:szCs w:val="22"/>
        </w:rPr>
        <w:t>ојот на</w:t>
      </w:r>
      <w:r w:rsidRPr="002575AE">
        <w:rPr>
          <w:rFonts w:asciiTheme="minorHAnsi" w:hAnsiTheme="minorHAnsi" w:cstheme="minorHAnsi"/>
          <w:sz w:val="22"/>
          <w:szCs w:val="22"/>
        </w:rPr>
        <w:t xml:space="preserve"> рецепт</w:t>
      </w:r>
      <w:r w:rsidR="00E070AA" w:rsidRPr="002575AE">
        <w:rPr>
          <w:rFonts w:asciiTheme="minorHAnsi" w:hAnsiTheme="minorHAnsi" w:cstheme="minorHAnsi"/>
          <w:sz w:val="22"/>
          <w:szCs w:val="22"/>
        </w:rPr>
        <w:t>и</w:t>
      </w:r>
      <w:r w:rsidR="00442AB7" w:rsidRPr="002575AE">
        <w:rPr>
          <w:rFonts w:asciiTheme="minorHAnsi" w:hAnsiTheme="minorHAnsi" w:cstheme="minorHAnsi"/>
          <w:sz w:val="22"/>
          <w:szCs w:val="22"/>
        </w:rPr>
        <w:t>те</w:t>
      </w:r>
      <w:r w:rsidRPr="002575AE">
        <w:rPr>
          <w:rFonts w:asciiTheme="minorHAnsi" w:hAnsiTheme="minorHAnsi" w:cstheme="minorHAnsi"/>
          <w:sz w:val="22"/>
          <w:szCs w:val="22"/>
        </w:rPr>
        <w:t xml:space="preserve"> </w:t>
      </w:r>
      <w:r w:rsidR="00E070AA" w:rsidRPr="002575AE">
        <w:rPr>
          <w:rFonts w:asciiTheme="minorHAnsi" w:hAnsiTheme="minorHAnsi" w:cstheme="minorHAnsi"/>
          <w:sz w:val="22"/>
          <w:szCs w:val="22"/>
        </w:rPr>
        <w:t xml:space="preserve">за антибиотици во однос на 2017 година е намален за 2%, но </w:t>
      </w:r>
      <w:r w:rsidR="0059519B" w:rsidRPr="002575AE">
        <w:rPr>
          <w:rFonts w:asciiTheme="minorHAnsi" w:hAnsiTheme="minorHAnsi" w:cstheme="minorHAnsi"/>
          <w:sz w:val="22"/>
          <w:szCs w:val="22"/>
        </w:rPr>
        <w:t xml:space="preserve">сепак </w:t>
      </w:r>
      <w:r w:rsidR="00E070AA" w:rsidRPr="002575AE">
        <w:rPr>
          <w:rFonts w:asciiTheme="minorHAnsi" w:hAnsiTheme="minorHAnsi" w:cstheme="minorHAnsi"/>
          <w:sz w:val="22"/>
          <w:szCs w:val="22"/>
        </w:rPr>
        <w:t xml:space="preserve">загрижува податокот дека за 14% е зголемен бројот на рецепти за </w:t>
      </w:r>
      <w:r w:rsidR="00442AB7" w:rsidRPr="002575AE">
        <w:rPr>
          <w:rFonts w:asciiTheme="minorHAnsi" w:hAnsiTheme="minorHAnsi" w:cstheme="minorHAnsi"/>
          <w:sz w:val="22"/>
          <w:szCs w:val="22"/>
        </w:rPr>
        <w:t>антибиотици од подгрупата</w:t>
      </w:r>
      <w:r w:rsidR="00E070AA" w:rsidRPr="002575AE">
        <w:rPr>
          <w:rFonts w:asciiTheme="minorHAnsi" w:hAnsiTheme="minorHAnsi" w:cstheme="minorHAnsi"/>
          <w:sz w:val="22"/>
          <w:szCs w:val="22"/>
        </w:rPr>
        <w:t xml:space="preserve"> </w:t>
      </w:r>
      <w:r w:rsidR="00442AB7" w:rsidRPr="002575AE">
        <w:rPr>
          <w:rFonts w:asciiTheme="minorHAnsi" w:hAnsiTheme="minorHAnsi" w:cstheme="minorHAnsi"/>
          <w:sz w:val="22"/>
          <w:szCs w:val="22"/>
        </w:rPr>
        <w:t>Макролиди</w:t>
      </w:r>
      <w:r w:rsidR="0059519B" w:rsidRPr="002575AE">
        <w:rPr>
          <w:rFonts w:asciiTheme="minorHAnsi" w:hAnsiTheme="minorHAnsi" w:cstheme="minorHAnsi"/>
          <w:sz w:val="22"/>
          <w:szCs w:val="22"/>
        </w:rPr>
        <w:t>,</w:t>
      </w:r>
      <w:r w:rsidR="00E070AA" w:rsidRPr="002575AE">
        <w:rPr>
          <w:rFonts w:asciiTheme="minorHAnsi" w:hAnsiTheme="minorHAnsi" w:cstheme="minorHAnsi"/>
          <w:sz w:val="22"/>
          <w:szCs w:val="22"/>
        </w:rPr>
        <w:t xml:space="preserve"> за 2% е зголемен бројот на реализирани рецепти за </w:t>
      </w:r>
      <w:r w:rsidR="00442AB7" w:rsidRPr="002575AE">
        <w:rPr>
          <w:rFonts w:asciiTheme="minorHAnsi" w:hAnsiTheme="minorHAnsi" w:cstheme="minorHAnsi"/>
          <w:sz w:val="22"/>
          <w:szCs w:val="22"/>
        </w:rPr>
        <w:t>Беталактамски</w:t>
      </w:r>
      <w:r w:rsidR="009B72A1" w:rsidRPr="002575AE">
        <w:rPr>
          <w:rFonts w:asciiTheme="minorHAnsi" w:hAnsiTheme="minorHAnsi" w:cstheme="minorHAnsi"/>
          <w:sz w:val="22"/>
          <w:szCs w:val="22"/>
        </w:rPr>
        <w:t xml:space="preserve">–пеницилински </w:t>
      </w:r>
      <w:r w:rsidR="00087FD3" w:rsidRPr="002575AE">
        <w:rPr>
          <w:rFonts w:asciiTheme="minorHAnsi" w:hAnsiTheme="minorHAnsi" w:cstheme="minorHAnsi"/>
          <w:sz w:val="22"/>
          <w:szCs w:val="22"/>
        </w:rPr>
        <w:t xml:space="preserve">антибиотици и исто </w:t>
      </w:r>
      <w:r w:rsidR="0059519B" w:rsidRPr="002575AE">
        <w:rPr>
          <w:rFonts w:asciiTheme="minorHAnsi" w:hAnsiTheme="minorHAnsi" w:cstheme="minorHAnsi"/>
          <w:sz w:val="22"/>
          <w:szCs w:val="22"/>
        </w:rPr>
        <w:t xml:space="preserve">за </w:t>
      </w:r>
      <w:r w:rsidR="00442AB7" w:rsidRPr="002575AE">
        <w:rPr>
          <w:rFonts w:asciiTheme="minorHAnsi" w:hAnsiTheme="minorHAnsi" w:cstheme="minorHAnsi"/>
          <w:sz w:val="22"/>
          <w:szCs w:val="22"/>
        </w:rPr>
        <w:t xml:space="preserve">2% </w:t>
      </w:r>
      <w:r w:rsidR="0059519B" w:rsidRPr="002575AE">
        <w:rPr>
          <w:rFonts w:asciiTheme="minorHAnsi" w:hAnsiTheme="minorHAnsi" w:cstheme="minorHAnsi"/>
          <w:sz w:val="22"/>
          <w:szCs w:val="22"/>
        </w:rPr>
        <w:t xml:space="preserve">има </w:t>
      </w:r>
      <w:r w:rsidR="00442AB7" w:rsidRPr="002575AE">
        <w:rPr>
          <w:rFonts w:asciiTheme="minorHAnsi" w:hAnsiTheme="minorHAnsi" w:cstheme="minorHAnsi"/>
          <w:sz w:val="22"/>
          <w:szCs w:val="22"/>
        </w:rPr>
        <w:t>зголемување за</w:t>
      </w:r>
      <w:r w:rsidR="00087FD3" w:rsidRPr="002575AE">
        <w:rPr>
          <w:rFonts w:asciiTheme="minorHAnsi" w:hAnsiTheme="minorHAnsi" w:cstheme="minorHAnsi"/>
          <w:sz w:val="22"/>
          <w:szCs w:val="22"/>
        </w:rPr>
        <w:t xml:space="preserve"> Ц</w:t>
      </w:r>
      <w:r w:rsidR="00E070AA" w:rsidRPr="002575AE">
        <w:rPr>
          <w:rFonts w:asciiTheme="minorHAnsi" w:hAnsiTheme="minorHAnsi" w:cstheme="minorHAnsi"/>
          <w:sz w:val="22"/>
          <w:szCs w:val="22"/>
        </w:rPr>
        <w:t>ефалосп</w:t>
      </w:r>
      <w:r w:rsidR="00087FD3" w:rsidRPr="002575AE">
        <w:rPr>
          <w:rFonts w:asciiTheme="minorHAnsi" w:hAnsiTheme="minorHAnsi" w:cstheme="minorHAnsi"/>
          <w:sz w:val="22"/>
          <w:szCs w:val="22"/>
        </w:rPr>
        <w:t>оринските антибиотици од втората генераци</w:t>
      </w:r>
      <w:r w:rsidR="009B72A1" w:rsidRPr="002575AE">
        <w:rPr>
          <w:rFonts w:asciiTheme="minorHAnsi" w:hAnsiTheme="minorHAnsi" w:cstheme="minorHAnsi"/>
          <w:sz w:val="22"/>
          <w:szCs w:val="22"/>
        </w:rPr>
        <w:t>ја</w:t>
      </w:r>
      <w:r w:rsidR="0059519B" w:rsidRPr="002575AE">
        <w:rPr>
          <w:rFonts w:asciiTheme="minorHAnsi" w:hAnsiTheme="minorHAnsi" w:cstheme="minorHAnsi"/>
          <w:sz w:val="22"/>
          <w:szCs w:val="22"/>
        </w:rPr>
        <w:t xml:space="preserve">. </w:t>
      </w:r>
      <w:r w:rsidR="00D25127" w:rsidRPr="002575AE">
        <w:rPr>
          <w:rFonts w:asciiTheme="minorHAnsi" w:hAnsiTheme="minorHAnsi" w:cstheme="minorHAnsi"/>
          <w:sz w:val="22"/>
          <w:szCs w:val="22"/>
        </w:rPr>
        <w:t>Најкористен антибиотик во примарната здравствена заштита е А</w:t>
      </w:r>
      <w:proofErr w:type="spellStart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>moxicillin+clavulanic</w:t>
      </w:r>
      <w:proofErr w:type="spellEnd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 xml:space="preserve"> acid, а </w:t>
      </w:r>
      <w:proofErr w:type="spellStart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>во</w:t>
      </w:r>
      <w:proofErr w:type="spellEnd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>болничката</w:t>
      </w:r>
      <w:proofErr w:type="spellEnd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>здравствена</w:t>
      </w:r>
      <w:proofErr w:type="spellEnd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>заштита</w:t>
      </w:r>
      <w:proofErr w:type="spellEnd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>тоа</w:t>
      </w:r>
      <w:proofErr w:type="spellEnd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 xml:space="preserve"> е </w:t>
      </w:r>
      <w:proofErr w:type="spellStart"/>
      <w:r w:rsidR="00D25127" w:rsidRPr="002575AE">
        <w:rPr>
          <w:rFonts w:asciiTheme="minorHAnsi" w:hAnsiTheme="minorHAnsi" w:cstheme="minorHAnsi"/>
          <w:sz w:val="22"/>
          <w:szCs w:val="22"/>
          <w:lang w:val="en-US"/>
        </w:rPr>
        <w:t>Ceftriaxon</w:t>
      </w:r>
      <w:proofErr w:type="spellEnd"/>
      <w:r w:rsidR="00D25127" w:rsidRPr="002575AE">
        <w:rPr>
          <w:rFonts w:asciiTheme="minorHAnsi" w:hAnsiTheme="minorHAnsi" w:cstheme="minorHAnsi"/>
          <w:sz w:val="22"/>
          <w:szCs w:val="22"/>
        </w:rPr>
        <w:t xml:space="preserve">. </w:t>
      </w:r>
      <w:r w:rsidR="00F73AFE">
        <w:rPr>
          <w:rFonts w:asciiTheme="minorHAnsi" w:hAnsiTheme="minorHAnsi" w:cstheme="minorHAnsi"/>
          <w:sz w:val="22"/>
          <w:szCs w:val="22"/>
        </w:rPr>
        <w:t xml:space="preserve">Тоа значи дека се пропишувале </w:t>
      </w:r>
      <w:r w:rsidR="00543372">
        <w:rPr>
          <w:rFonts w:asciiTheme="minorHAnsi" w:hAnsiTheme="minorHAnsi" w:cstheme="minorHAnsi"/>
          <w:sz w:val="22"/>
          <w:szCs w:val="22"/>
        </w:rPr>
        <w:t xml:space="preserve">антибиотици </w:t>
      </w:r>
      <w:r w:rsidR="00F73AFE">
        <w:rPr>
          <w:rFonts w:asciiTheme="minorHAnsi" w:hAnsiTheme="minorHAnsi" w:cstheme="minorHAnsi"/>
          <w:sz w:val="22"/>
          <w:szCs w:val="22"/>
        </w:rPr>
        <w:t>на рецепт со поширок спектар на делување</w:t>
      </w:r>
      <w:r w:rsidR="00D92CCC">
        <w:rPr>
          <w:rFonts w:asciiTheme="minorHAnsi" w:hAnsiTheme="minorHAnsi" w:cstheme="minorHAnsi"/>
          <w:sz w:val="22"/>
          <w:szCs w:val="22"/>
        </w:rPr>
        <w:t xml:space="preserve">, со што се зголемува ризикот од појава на резистентни соеви на бактерии. </w:t>
      </w:r>
      <w:r w:rsidR="00442AB7" w:rsidRPr="002575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2CCC" w:rsidRDefault="00D92CCC" w:rsidP="00617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Затоа Фондот апелира да се применува рацинално користење на лекови, врз основа на медицина базирана на докази истовремено подигнувајќи ја свеста и кај осигурениците да ги почитуваат советите на лекарите и фармацевтите во однос на користењето на антибиотиците.  </w:t>
      </w:r>
    </w:p>
    <w:p w:rsidR="00232986" w:rsidRPr="002575AE" w:rsidRDefault="00232986" w:rsidP="00617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32986" w:rsidRPr="002575AE" w:rsidSect="0033668F">
      <w:headerReference w:type="default" r:id="rId8"/>
      <w:footerReference w:type="default" r:id="rId9"/>
      <w:type w:val="continuous"/>
      <w:pgSz w:w="11906" w:h="16838" w:code="9"/>
      <w:pgMar w:top="2520" w:right="1440" w:bottom="108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71" w:rsidRDefault="00D15071" w:rsidP="00DC5C24">
      <w:r>
        <w:separator/>
      </w:r>
    </w:p>
  </w:endnote>
  <w:endnote w:type="continuationSeparator" w:id="0">
    <w:p w:rsidR="00D15071" w:rsidRDefault="00D1507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06" w:rsidRPr="000F2E5D" w:rsidRDefault="00F62CDA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C32DF5C" wp14:editId="36AF8C1D">
              <wp:simplePos x="0" y="0"/>
              <wp:positionH relativeFrom="column">
                <wp:posOffset>3099459</wp:posOffset>
              </wp:positionH>
              <wp:positionV relativeFrom="paragraph">
                <wp:posOffset>-463814</wp:posOffset>
              </wp:positionV>
              <wp:extent cx="2161309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1309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B0A06" w:rsidRDefault="009B0A06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:rsidR="009B0A06" w:rsidRPr="008C17AE" w:rsidRDefault="009B0A06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2DF5C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244.05pt;margin-top:-36.5pt;width:170.2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" filled="f" stroked="f" strokeweight=".5pt">
              <v:textbox>
                <w:txbxContent>
                  <w:p w:rsidR="009B0A06" w:rsidRDefault="009B0A06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:rsidR="009B0A06" w:rsidRPr="008C17AE" w:rsidRDefault="009B0A06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A8885D" wp14:editId="7B841A51">
              <wp:simplePos x="0" y="0"/>
              <wp:positionH relativeFrom="column">
                <wp:posOffset>-374074</wp:posOffset>
              </wp:positionH>
              <wp:positionV relativeFrom="paragraph">
                <wp:posOffset>-457876</wp:posOffset>
              </wp:positionV>
              <wp:extent cx="3402281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281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B0A06" w:rsidRPr="008C17AE" w:rsidRDefault="009B0A06" w:rsidP="00BE7B9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:rsidR="009B0A06" w:rsidRPr="008C17AE" w:rsidRDefault="009B0A06" w:rsidP="00BE7B9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Republikës</w:t>
                          </w:r>
                          <w:proofErr w:type="spellEnd"/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4E34F7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së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:rsidR="009B0A06" w:rsidRPr="00CD3EBE" w:rsidRDefault="009B0A06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A8885D" id="Text Box 52" o:spid="_x0000_s1028" type="#_x0000_t202" style="position:absolute;left:0;text-align:left;margin-left:-29.45pt;margin-top:-36.05pt;width:267.9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" filled="f" stroked="f" strokeweight=".5pt">
              <v:textbox>
                <w:txbxContent>
                  <w:p w:rsidR="009B0A06" w:rsidRPr="008C17AE" w:rsidRDefault="009B0A06" w:rsidP="00BE7B9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:rsidR="009B0A06" w:rsidRPr="008C17AE" w:rsidRDefault="009B0A06" w:rsidP="00BE7B9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Republikës</w:t>
                    </w:r>
                    <w:proofErr w:type="spellEnd"/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="004E34F7"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së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:rsidR="009B0A06" w:rsidRPr="00CD3EBE" w:rsidRDefault="009B0A06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B0A0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5CC9" wp14:editId="709E6C20">
              <wp:simplePos x="0" y="0"/>
              <wp:positionH relativeFrom="column">
                <wp:posOffset>4792980</wp:posOffset>
              </wp:positionH>
              <wp:positionV relativeFrom="paragraph">
                <wp:posOffset>-466090</wp:posOffset>
              </wp:positionV>
              <wp:extent cx="1677670" cy="601980"/>
              <wp:effectExtent l="0" t="0" r="0" b="762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2CDA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:rsidR="00F62CDA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:rsidR="009B0A06" w:rsidRPr="008C17AE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:rsidR="009B0A06" w:rsidRPr="008C17AE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5CC9" id="Text Box 54" o:spid="_x0000_s1029" type="#_x0000_t202" style="position:absolute;left:0;text-align:left;margin-left:377.4pt;margin-top:-36.7pt;width:132.1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" filled="f" stroked="f" strokeweight=".5pt">
              <v:textbox>
                <w:txbxContent>
                  <w:p w:rsidR="00F62CDA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:rsidR="00F62CDA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Faks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:rsidR="009B0A06" w:rsidRPr="008C17AE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:rsidR="009B0A06" w:rsidRPr="008C17AE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</w:txbxContent>
              </v:textbox>
            </v:shape>
          </w:pict>
        </mc:Fallback>
      </mc:AlternateContent>
    </w:r>
    <w:r w:rsidR="009B0A0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6AA4EDE6">
              <wp:simplePos x="0" y="0"/>
              <wp:positionH relativeFrom="column">
                <wp:posOffset>-455251</wp:posOffset>
              </wp:positionH>
              <wp:positionV relativeFrom="paragraph">
                <wp:posOffset>-469156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92A3C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36.95pt" to="-3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71" w:rsidRDefault="00D15071" w:rsidP="00DC5C24">
      <w:r>
        <w:separator/>
      </w:r>
    </w:p>
  </w:footnote>
  <w:footnote w:type="continuationSeparator" w:id="0">
    <w:p w:rsidR="00D15071" w:rsidRDefault="00D1507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06" w:rsidRDefault="00410FB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-171450</wp:posOffset>
          </wp:positionV>
          <wp:extent cx="978535" cy="8196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81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A06" w:rsidRDefault="002D7E20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9D83B0" wp14:editId="26D1C697">
              <wp:simplePos x="0" y="0"/>
              <wp:positionH relativeFrom="column">
                <wp:posOffset>3554095</wp:posOffset>
              </wp:positionH>
              <wp:positionV relativeFrom="paragraph">
                <wp:posOffset>109220</wp:posOffset>
              </wp:positionV>
              <wp:extent cx="1822450" cy="0"/>
              <wp:effectExtent l="0" t="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52D4CE" id="Straight Connector 6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5pt,8.6pt" to="423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" strokecolor="#c00000" strokeweight="1pt">
              <v:stroke joinstyle="miter"/>
            </v:line>
          </w:pict>
        </mc:Fallback>
      </mc:AlternateContent>
    </w:r>
    <w:r w:rsidR="004E34F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6374D4D" wp14:editId="229D7324">
              <wp:simplePos x="0" y="0"/>
              <wp:positionH relativeFrom="column">
                <wp:posOffset>388620</wp:posOffset>
              </wp:positionH>
              <wp:positionV relativeFrom="paragraph">
                <wp:posOffset>101600</wp:posOffset>
              </wp:positionV>
              <wp:extent cx="18224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CA350" id="Straight Connector 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8pt" to="174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" strokecolor="#c00000" strokeweight="1pt">
              <v:stroke joinstyle="miter"/>
            </v:line>
          </w:pict>
        </mc:Fallback>
      </mc:AlternateContent>
    </w:r>
    <w:r w:rsidR="004E34F7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46EC1B4C" wp14:editId="6AE00BB2">
              <wp:simplePos x="0" y="0"/>
              <wp:positionH relativeFrom="column">
                <wp:posOffset>236220</wp:posOffset>
              </wp:positionH>
              <wp:positionV relativeFrom="paragraph">
                <wp:posOffset>490220</wp:posOffset>
              </wp:positionV>
              <wp:extent cx="5242560" cy="14046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A06" w:rsidRPr="00C27DD7" w:rsidRDefault="009B0A06" w:rsidP="00AE126C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сигурување на</w:t>
                          </w:r>
                          <w:r w:rsidR="004E34F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Република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Северна Македонија</w:t>
                          </w:r>
                        </w:p>
                        <w:p w:rsidR="009B0A06" w:rsidRPr="00AE126C" w:rsidRDefault="009B0A06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</w:t>
                          </w:r>
                          <w:r w:rsidR="004E34F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i Republikës së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EC1B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6pt;margin-top:38.6pt;width:412.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" filled="f" stroked="f">
              <v:textbox style="mso-fit-shape-to-text:t">
                <w:txbxContent>
                  <w:p w:rsidR="009B0A06" w:rsidRPr="00C27DD7" w:rsidRDefault="009B0A06" w:rsidP="00AE126C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сигурување на</w:t>
                    </w:r>
                    <w:r w:rsidR="004E34F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Република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Северна Македонија</w:t>
                    </w:r>
                  </w:p>
                  <w:p w:rsidR="009B0A06" w:rsidRPr="00AE126C" w:rsidRDefault="009B0A06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</w:t>
                    </w:r>
                    <w:r w:rsidR="004E34F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i Republikës së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</v:shape>
          </w:pict>
        </mc:Fallback>
      </mc:AlternateContent>
    </w:r>
    <w:r w:rsidR="009B0A06">
      <w:rPr>
        <w:noProof/>
        <w:lang w:val="en-US" w:eastAsia="en-US"/>
      </w:rPr>
      <w:softHyphen/>
    </w:r>
    <w:r w:rsidR="009B0A06"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A2AC9"/>
    <w:multiLevelType w:val="hybridMultilevel"/>
    <w:tmpl w:val="715C70DA"/>
    <w:lvl w:ilvl="0" w:tplc="E2AED1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savePreviewPicture/>
  <w:hdrShapeDefaults>
    <o:shapedefaults v:ext="edit" spidmax="2049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95D"/>
    <w:rsid w:val="000803E1"/>
    <w:rsid w:val="0008081A"/>
    <w:rsid w:val="0008191E"/>
    <w:rsid w:val="00082E53"/>
    <w:rsid w:val="00083FFA"/>
    <w:rsid w:val="00087B76"/>
    <w:rsid w:val="00087FD3"/>
    <w:rsid w:val="000902E1"/>
    <w:rsid w:val="00091D18"/>
    <w:rsid w:val="0009377E"/>
    <w:rsid w:val="00094538"/>
    <w:rsid w:val="000B26DB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0B93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200"/>
    <w:rsid w:val="00113B68"/>
    <w:rsid w:val="001142F8"/>
    <w:rsid w:val="001159BC"/>
    <w:rsid w:val="001167B7"/>
    <w:rsid w:val="00125E4D"/>
    <w:rsid w:val="0012670C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5AD"/>
    <w:rsid w:val="00147B44"/>
    <w:rsid w:val="00153ABF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B7E61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28DB"/>
    <w:rsid w:val="001E3AAC"/>
    <w:rsid w:val="001E3EF5"/>
    <w:rsid w:val="001E6E72"/>
    <w:rsid w:val="001F047A"/>
    <w:rsid w:val="001F1022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15EB7"/>
    <w:rsid w:val="00216AD4"/>
    <w:rsid w:val="002200EE"/>
    <w:rsid w:val="00220BF1"/>
    <w:rsid w:val="00221D4E"/>
    <w:rsid w:val="002221F3"/>
    <w:rsid w:val="0022703A"/>
    <w:rsid w:val="00232986"/>
    <w:rsid w:val="00233A7B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575AE"/>
    <w:rsid w:val="002609C0"/>
    <w:rsid w:val="002651CC"/>
    <w:rsid w:val="00267DBF"/>
    <w:rsid w:val="002714F2"/>
    <w:rsid w:val="00271C6D"/>
    <w:rsid w:val="00272403"/>
    <w:rsid w:val="00273D0C"/>
    <w:rsid w:val="00275A53"/>
    <w:rsid w:val="00276661"/>
    <w:rsid w:val="00277A97"/>
    <w:rsid w:val="0028317D"/>
    <w:rsid w:val="00286382"/>
    <w:rsid w:val="00293A36"/>
    <w:rsid w:val="00293CD0"/>
    <w:rsid w:val="00297998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D7E20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384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668F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1162"/>
    <w:rsid w:val="003846E7"/>
    <w:rsid w:val="0038599F"/>
    <w:rsid w:val="00386382"/>
    <w:rsid w:val="0038648B"/>
    <w:rsid w:val="00387CF7"/>
    <w:rsid w:val="003906C3"/>
    <w:rsid w:val="003941F2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34D2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AEA"/>
    <w:rsid w:val="003F7F9D"/>
    <w:rsid w:val="00400713"/>
    <w:rsid w:val="0040447B"/>
    <w:rsid w:val="00404A39"/>
    <w:rsid w:val="00405D6C"/>
    <w:rsid w:val="00405ECF"/>
    <w:rsid w:val="00406209"/>
    <w:rsid w:val="0041057B"/>
    <w:rsid w:val="00410FB4"/>
    <w:rsid w:val="0041105D"/>
    <w:rsid w:val="00412EFA"/>
    <w:rsid w:val="00414062"/>
    <w:rsid w:val="0042743A"/>
    <w:rsid w:val="00432203"/>
    <w:rsid w:val="00434FA3"/>
    <w:rsid w:val="00436EBF"/>
    <w:rsid w:val="004408E6"/>
    <w:rsid w:val="00442AB7"/>
    <w:rsid w:val="004436BA"/>
    <w:rsid w:val="00446B71"/>
    <w:rsid w:val="00452C34"/>
    <w:rsid w:val="00453021"/>
    <w:rsid w:val="0045689F"/>
    <w:rsid w:val="00460846"/>
    <w:rsid w:val="0046135C"/>
    <w:rsid w:val="004627B8"/>
    <w:rsid w:val="00462A16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34F7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60D5"/>
    <w:rsid w:val="00527973"/>
    <w:rsid w:val="0054141A"/>
    <w:rsid w:val="00543372"/>
    <w:rsid w:val="00543E55"/>
    <w:rsid w:val="005440D1"/>
    <w:rsid w:val="00547F59"/>
    <w:rsid w:val="00550992"/>
    <w:rsid w:val="0055550B"/>
    <w:rsid w:val="00566FD3"/>
    <w:rsid w:val="00571F34"/>
    <w:rsid w:val="00575C0B"/>
    <w:rsid w:val="005778C0"/>
    <w:rsid w:val="005807B1"/>
    <w:rsid w:val="0058672F"/>
    <w:rsid w:val="00586E47"/>
    <w:rsid w:val="0059519B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5F4722"/>
    <w:rsid w:val="0060076A"/>
    <w:rsid w:val="0060132E"/>
    <w:rsid w:val="00604BD2"/>
    <w:rsid w:val="006055A6"/>
    <w:rsid w:val="00607517"/>
    <w:rsid w:val="00610666"/>
    <w:rsid w:val="00611FCB"/>
    <w:rsid w:val="00612FF0"/>
    <w:rsid w:val="00617F8D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838E4"/>
    <w:rsid w:val="006865CF"/>
    <w:rsid w:val="00687367"/>
    <w:rsid w:val="006879FF"/>
    <w:rsid w:val="00691971"/>
    <w:rsid w:val="00693DEE"/>
    <w:rsid w:val="006A1AD2"/>
    <w:rsid w:val="006A248D"/>
    <w:rsid w:val="006B1580"/>
    <w:rsid w:val="006B1E2E"/>
    <w:rsid w:val="006B2357"/>
    <w:rsid w:val="006B4AB3"/>
    <w:rsid w:val="006B5EC1"/>
    <w:rsid w:val="006B65C6"/>
    <w:rsid w:val="006C29DB"/>
    <w:rsid w:val="006C35E9"/>
    <w:rsid w:val="006C42D1"/>
    <w:rsid w:val="006C4ACE"/>
    <w:rsid w:val="006C6AE1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8A8"/>
    <w:rsid w:val="00703F05"/>
    <w:rsid w:val="007045D2"/>
    <w:rsid w:val="00705D55"/>
    <w:rsid w:val="00707EA7"/>
    <w:rsid w:val="0071202C"/>
    <w:rsid w:val="007122C6"/>
    <w:rsid w:val="007124F0"/>
    <w:rsid w:val="007128B4"/>
    <w:rsid w:val="00712E82"/>
    <w:rsid w:val="007151FB"/>
    <w:rsid w:val="0071528D"/>
    <w:rsid w:val="00715398"/>
    <w:rsid w:val="00717063"/>
    <w:rsid w:val="00717B20"/>
    <w:rsid w:val="00723F81"/>
    <w:rsid w:val="0072484C"/>
    <w:rsid w:val="00724BF9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5E95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6270F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224F"/>
    <w:rsid w:val="007A7102"/>
    <w:rsid w:val="007B0E6E"/>
    <w:rsid w:val="007B29EB"/>
    <w:rsid w:val="007B3E13"/>
    <w:rsid w:val="007C05BC"/>
    <w:rsid w:val="007C1E57"/>
    <w:rsid w:val="007C55FF"/>
    <w:rsid w:val="007C7988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19DE"/>
    <w:rsid w:val="008027FE"/>
    <w:rsid w:val="008053B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51CF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17AE"/>
    <w:rsid w:val="008C38E0"/>
    <w:rsid w:val="008C3EB6"/>
    <w:rsid w:val="008C509D"/>
    <w:rsid w:val="008C67AB"/>
    <w:rsid w:val="008D06A4"/>
    <w:rsid w:val="008D1A54"/>
    <w:rsid w:val="008D3D09"/>
    <w:rsid w:val="008D4B79"/>
    <w:rsid w:val="008D4C64"/>
    <w:rsid w:val="008D5991"/>
    <w:rsid w:val="008D63FE"/>
    <w:rsid w:val="008E1712"/>
    <w:rsid w:val="008E1BB9"/>
    <w:rsid w:val="008E29C1"/>
    <w:rsid w:val="008E551A"/>
    <w:rsid w:val="008E552D"/>
    <w:rsid w:val="008E596A"/>
    <w:rsid w:val="008E6F84"/>
    <w:rsid w:val="008F1F8D"/>
    <w:rsid w:val="008F29B9"/>
    <w:rsid w:val="008F425F"/>
    <w:rsid w:val="008F4E44"/>
    <w:rsid w:val="008F7CBC"/>
    <w:rsid w:val="00902A73"/>
    <w:rsid w:val="00904B31"/>
    <w:rsid w:val="00906251"/>
    <w:rsid w:val="00913CAC"/>
    <w:rsid w:val="009140B8"/>
    <w:rsid w:val="0091424E"/>
    <w:rsid w:val="00920FE1"/>
    <w:rsid w:val="00922498"/>
    <w:rsid w:val="00922E02"/>
    <w:rsid w:val="00923914"/>
    <w:rsid w:val="00923CCD"/>
    <w:rsid w:val="00924F66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631DB"/>
    <w:rsid w:val="00970C2E"/>
    <w:rsid w:val="009714F9"/>
    <w:rsid w:val="00972161"/>
    <w:rsid w:val="00974007"/>
    <w:rsid w:val="00974A48"/>
    <w:rsid w:val="009752D7"/>
    <w:rsid w:val="009771A9"/>
    <w:rsid w:val="009812D6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0A06"/>
    <w:rsid w:val="009B299F"/>
    <w:rsid w:val="009B4F7A"/>
    <w:rsid w:val="009B72A1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1A8A"/>
    <w:rsid w:val="009F45DD"/>
    <w:rsid w:val="009F6CD2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11C6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3CB3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820"/>
    <w:rsid w:val="00B00EFD"/>
    <w:rsid w:val="00B02691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271"/>
    <w:rsid w:val="00B73958"/>
    <w:rsid w:val="00B74576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3357"/>
    <w:rsid w:val="00B95799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08F"/>
    <w:rsid w:val="00BB4379"/>
    <w:rsid w:val="00BB5EBF"/>
    <w:rsid w:val="00BB5F04"/>
    <w:rsid w:val="00BC1BC4"/>
    <w:rsid w:val="00BC2E35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E7B9E"/>
    <w:rsid w:val="00BF2540"/>
    <w:rsid w:val="00BF2BB2"/>
    <w:rsid w:val="00BF3C1C"/>
    <w:rsid w:val="00BF3F59"/>
    <w:rsid w:val="00BF58F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47578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1B43"/>
    <w:rsid w:val="00C835FA"/>
    <w:rsid w:val="00C859BA"/>
    <w:rsid w:val="00C85A89"/>
    <w:rsid w:val="00C85B2C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A6337"/>
    <w:rsid w:val="00CB6B68"/>
    <w:rsid w:val="00CC096F"/>
    <w:rsid w:val="00CC19EB"/>
    <w:rsid w:val="00CC29F3"/>
    <w:rsid w:val="00CC4324"/>
    <w:rsid w:val="00CD0363"/>
    <w:rsid w:val="00CD0834"/>
    <w:rsid w:val="00CD3EBE"/>
    <w:rsid w:val="00CD5537"/>
    <w:rsid w:val="00CE01E8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5071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5127"/>
    <w:rsid w:val="00D27516"/>
    <w:rsid w:val="00D2759C"/>
    <w:rsid w:val="00D2792D"/>
    <w:rsid w:val="00D303B1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2CCC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070AA"/>
    <w:rsid w:val="00E11DF9"/>
    <w:rsid w:val="00E11EC6"/>
    <w:rsid w:val="00E11F42"/>
    <w:rsid w:val="00E128D2"/>
    <w:rsid w:val="00E143F9"/>
    <w:rsid w:val="00E147FC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7FF1"/>
    <w:rsid w:val="00E60042"/>
    <w:rsid w:val="00E6338E"/>
    <w:rsid w:val="00E63F58"/>
    <w:rsid w:val="00E66A6A"/>
    <w:rsid w:val="00E70C9B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21EA"/>
    <w:rsid w:val="00EA3BE3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5ED9"/>
    <w:rsid w:val="00EC734A"/>
    <w:rsid w:val="00ED1CCB"/>
    <w:rsid w:val="00ED2658"/>
    <w:rsid w:val="00ED3C8C"/>
    <w:rsid w:val="00ED4E7A"/>
    <w:rsid w:val="00ED78C8"/>
    <w:rsid w:val="00EE0688"/>
    <w:rsid w:val="00EE3783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16BD5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CDA"/>
    <w:rsid w:val="00F62E6E"/>
    <w:rsid w:val="00F65D2D"/>
    <w:rsid w:val="00F65F27"/>
    <w:rsid w:val="00F6744C"/>
    <w:rsid w:val="00F70241"/>
    <w:rsid w:val="00F70255"/>
    <w:rsid w:val="00F72063"/>
    <w:rsid w:val="00F73AFE"/>
    <w:rsid w:val="00F73D16"/>
    <w:rsid w:val="00F77613"/>
    <w:rsid w:val="00F85438"/>
    <w:rsid w:val="00F90858"/>
    <w:rsid w:val="00F90BB0"/>
    <w:rsid w:val="00F91589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1EB"/>
    <w:rsid w:val="00FE7404"/>
    <w:rsid w:val="00FF1DF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6,#933"/>
    </o:shapedefaults>
    <o:shapelayout v:ext="edit">
      <o:idmap v:ext="edit" data="1"/>
    </o:shapelayout>
  </w:shapeDefaults>
  <w:decimalSymbol w:val="."/>
  <w:listSeparator w:val=","/>
  <w14:docId w14:val="4637E82B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EndnoteText">
    <w:name w:val="endnote text"/>
    <w:basedOn w:val="Normal"/>
    <w:link w:val="EndnoteTextChar"/>
    <w:locked/>
    <w:rsid w:val="000F0B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F0B93"/>
    <w:rPr>
      <w:rFonts w:ascii="StobiSans Regular" w:hAnsi="StobiSans Regular"/>
      <w:lang w:val="mk-MK"/>
    </w:rPr>
  </w:style>
  <w:style w:type="character" w:styleId="EndnoteReference">
    <w:name w:val="endnote reference"/>
    <w:basedOn w:val="DefaultParagraphFont"/>
    <w:locked/>
    <w:rsid w:val="000F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435E-ED36-4574-A0AE-55628621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54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Mimoza Gugulovska</cp:lastModifiedBy>
  <cp:revision>9</cp:revision>
  <cp:lastPrinted>2019-07-02T11:05:00Z</cp:lastPrinted>
  <dcterms:created xsi:type="dcterms:W3CDTF">2019-11-20T11:52:00Z</dcterms:created>
  <dcterms:modified xsi:type="dcterms:W3CDTF">2019-11-20T13:26:00Z</dcterms:modified>
</cp:coreProperties>
</file>